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6D" w:rsidRPr="0056786D" w:rsidRDefault="0056786D" w:rsidP="0056786D">
      <w:pPr>
        <w:keepNext/>
        <w:keepLines/>
        <w:spacing w:after="0"/>
        <w:outlineLvl w:val="0"/>
        <w:rPr>
          <w:rFonts w:asciiTheme="majorHAnsi" w:eastAsia="Calibri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Toc526752049"/>
      <w:r w:rsidRPr="0056786D">
        <w:rPr>
          <w:rFonts w:asciiTheme="majorHAnsi" w:eastAsia="Calibri" w:hAnsiTheme="majorHAnsi" w:cstheme="majorBidi"/>
          <w:b/>
          <w:bCs/>
          <w:color w:val="365F91" w:themeColor="accent1" w:themeShade="BF"/>
          <w:sz w:val="28"/>
          <w:szCs w:val="28"/>
        </w:rPr>
        <w:t xml:space="preserve">3. Melléklet: </w:t>
      </w:r>
      <w:proofErr w:type="spellStart"/>
      <w:r w:rsidRPr="0056786D">
        <w:rPr>
          <w:rFonts w:asciiTheme="majorHAnsi" w:eastAsia="Calibri" w:hAnsiTheme="majorHAnsi" w:cstheme="majorBidi"/>
          <w:b/>
          <w:bCs/>
          <w:color w:val="365F91" w:themeColor="accent1" w:themeShade="BF"/>
          <w:sz w:val="28"/>
          <w:szCs w:val="28"/>
        </w:rPr>
        <w:t>Multirezisztens</w:t>
      </w:r>
      <w:proofErr w:type="spellEnd"/>
      <w:r w:rsidRPr="0056786D">
        <w:rPr>
          <w:rFonts w:asciiTheme="majorHAnsi" w:eastAsia="Calibri" w:hAnsiTheme="majorHAnsi" w:cstheme="majorBidi"/>
          <w:b/>
          <w:bCs/>
          <w:color w:val="365F91" w:themeColor="accent1" w:themeShade="BF"/>
          <w:sz w:val="28"/>
          <w:szCs w:val="28"/>
        </w:rPr>
        <w:t xml:space="preserve"> kórokozó/</w:t>
      </w:r>
      <w:proofErr w:type="spellStart"/>
      <w:r w:rsidRPr="0056786D">
        <w:rPr>
          <w:rFonts w:asciiTheme="majorHAnsi" w:eastAsia="Calibri" w:hAnsiTheme="majorHAnsi" w:cstheme="majorBidi"/>
          <w:b/>
          <w:bCs/>
          <w:i/>
          <w:color w:val="365F91" w:themeColor="accent1" w:themeShade="BF"/>
          <w:sz w:val="28"/>
          <w:szCs w:val="28"/>
        </w:rPr>
        <w:t>Clostridium</w:t>
      </w:r>
      <w:proofErr w:type="spellEnd"/>
      <w:r w:rsidRPr="0056786D">
        <w:rPr>
          <w:rFonts w:asciiTheme="majorHAnsi" w:eastAsia="Calibri" w:hAnsiTheme="majorHAnsi" w:cstheme="majorBidi"/>
          <w:b/>
          <w:bCs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56786D">
        <w:rPr>
          <w:rFonts w:asciiTheme="majorHAnsi" w:eastAsia="Calibri" w:hAnsiTheme="majorHAnsi" w:cstheme="majorBidi"/>
          <w:b/>
          <w:bCs/>
          <w:i/>
          <w:color w:val="365F91" w:themeColor="accent1" w:themeShade="BF"/>
          <w:sz w:val="28"/>
          <w:szCs w:val="28"/>
        </w:rPr>
        <w:t>difficile</w:t>
      </w:r>
      <w:proofErr w:type="spellEnd"/>
      <w:r w:rsidRPr="0056786D">
        <w:rPr>
          <w:rFonts w:asciiTheme="majorHAnsi" w:eastAsia="Calibri" w:hAnsiTheme="majorHAnsi" w:cstheme="majorBidi"/>
          <w:b/>
          <w:bCs/>
          <w:color w:val="365F91" w:themeColor="accent1" w:themeShade="BF"/>
          <w:sz w:val="28"/>
          <w:szCs w:val="28"/>
        </w:rPr>
        <w:t xml:space="preserve"> okozta fertőzés - Kockázatértékelési Adatlap</w:t>
      </w:r>
      <w:bookmarkEnd w:id="0"/>
    </w:p>
    <w:tbl>
      <w:tblPr>
        <w:tblStyle w:val="Rcsostblzat"/>
        <w:tblW w:w="14859" w:type="dxa"/>
        <w:tblLayout w:type="fixed"/>
        <w:tblLook w:val="04A0" w:firstRow="1" w:lastRow="0" w:firstColumn="1" w:lastColumn="0" w:noHBand="0" w:noVBand="1"/>
      </w:tblPr>
      <w:tblGrid>
        <w:gridCol w:w="6710"/>
        <w:gridCol w:w="1400"/>
        <w:gridCol w:w="1819"/>
        <w:gridCol w:w="1679"/>
        <w:gridCol w:w="1539"/>
        <w:gridCol w:w="1712"/>
      </w:tblGrid>
      <w:tr w:rsidR="0056786D" w:rsidRPr="00135197" w:rsidTr="0056786D">
        <w:trPr>
          <w:trHeight w:val="166"/>
        </w:trPr>
        <w:tc>
          <w:tcPr>
            <w:tcW w:w="14859" w:type="dxa"/>
            <w:gridSpan w:val="6"/>
            <w:shd w:val="clear" w:color="auto" w:fill="auto"/>
          </w:tcPr>
          <w:p w:rsidR="0056786D" w:rsidRPr="00135197" w:rsidRDefault="0056786D" w:rsidP="005266CE">
            <w:pPr>
              <w:spacing w:before="0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135197">
              <w:rPr>
                <w:rFonts w:asciiTheme="minorHAnsi" w:hAnsiTheme="minorHAnsi" w:cstheme="minorHAnsi"/>
                <w:b/>
                <w:sz w:val="20"/>
              </w:rPr>
              <w:t xml:space="preserve">BETEG NEVE: </w:t>
            </w:r>
          </w:p>
          <w:p w:rsidR="0056786D" w:rsidRPr="00135197" w:rsidRDefault="0056786D" w:rsidP="005266CE">
            <w:pPr>
              <w:spacing w:before="360" w:after="100" w:afterAutospacing="1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135197">
              <w:rPr>
                <w:rFonts w:asciiTheme="minorHAnsi" w:hAnsiTheme="minorHAnsi" w:cstheme="minorHAnsi"/>
                <w:b/>
                <w:sz w:val="20"/>
              </w:rPr>
              <w:t xml:space="preserve">BETEG TAJ SZÁMA: </w:t>
            </w:r>
          </w:p>
          <w:p w:rsidR="0056786D" w:rsidRPr="00135197" w:rsidRDefault="0056786D" w:rsidP="005266CE">
            <w:pPr>
              <w:spacing w:before="360" w:after="100" w:afterAutospacing="1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135197">
              <w:rPr>
                <w:rFonts w:asciiTheme="minorHAnsi" w:hAnsiTheme="minorHAnsi" w:cstheme="minorHAnsi"/>
                <w:b/>
                <w:sz w:val="20"/>
              </w:rPr>
              <w:t xml:space="preserve">KITÖLTŐ INTÉZMÉNY </w:t>
            </w:r>
            <w:proofErr w:type="gramStart"/>
            <w:r w:rsidRPr="00135197">
              <w:rPr>
                <w:rFonts w:asciiTheme="minorHAnsi" w:hAnsiTheme="minorHAnsi" w:cstheme="minorHAnsi"/>
                <w:b/>
                <w:sz w:val="20"/>
              </w:rPr>
              <w:t>ÉS</w:t>
            </w:r>
            <w:proofErr w:type="gramEnd"/>
            <w:r w:rsidRPr="00135197">
              <w:rPr>
                <w:rFonts w:asciiTheme="minorHAnsi" w:hAnsiTheme="minorHAnsi" w:cstheme="minorHAnsi"/>
                <w:b/>
                <w:sz w:val="20"/>
              </w:rPr>
              <w:t xml:space="preserve"> SZERVEZETI EGYSÉG:</w:t>
            </w:r>
          </w:p>
        </w:tc>
      </w:tr>
      <w:tr w:rsidR="0056786D" w:rsidRPr="00135197" w:rsidTr="0056786D">
        <w:trPr>
          <w:trHeight w:val="672"/>
        </w:trPr>
        <w:tc>
          <w:tcPr>
            <w:tcW w:w="6710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i/>
                <w:sz w:val="20"/>
              </w:rPr>
            </w:pPr>
            <w:r w:rsidRPr="00135197">
              <w:rPr>
                <w:rFonts w:asciiTheme="minorHAnsi" w:hAnsiTheme="minorHAnsi" w:cstheme="minorHAnsi"/>
                <w:i/>
                <w:color w:val="212121"/>
                <w:sz w:val="20"/>
              </w:rPr>
              <w:t xml:space="preserve">Amennyiben a betegnél fennáll az alábbi kockázati tényezők egyike, írja be a kockázati tényező pontszámát az aktuális kockázatértékelés rubrikába, pl. MRK anamnézisben = 10 pont. </w:t>
            </w:r>
            <w:r>
              <w:rPr>
                <w:rFonts w:asciiTheme="minorHAnsi" w:hAnsiTheme="minorHAnsi" w:cstheme="minorHAnsi"/>
                <w:i/>
                <w:color w:val="212121"/>
                <w:sz w:val="20"/>
              </w:rPr>
              <w:t xml:space="preserve"> </w:t>
            </w:r>
            <w:r w:rsidRPr="00135197">
              <w:rPr>
                <w:rFonts w:asciiTheme="minorHAnsi" w:hAnsiTheme="minorHAnsi" w:cstheme="minorHAnsi"/>
                <w:i/>
                <w:color w:val="212121"/>
                <w:sz w:val="20"/>
              </w:rPr>
              <w:t xml:space="preserve">Ha nincs kockázat, a pontszám 0. </w:t>
            </w:r>
          </w:p>
        </w:tc>
        <w:tc>
          <w:tcPr>
            <w:tcW w:w="1400" w:type="dxa"/>
          </w:tcPr>
          <w:p w:rsidR="0056786D" w:rsidRPr="00135197" w:rsidRDefault="0056786D" w:rsidP="005266C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  <w:szCs w:val="22"/>
              </w:rPr>
              <w:t xml:space="preserve">Pontszám 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135197">
              <w:rPr>
                <w:rFonts w:asciiTheme="minorHAnsi" w:hAnsiTheme="minorHAnsi" w:cstheme="minorHAnsi"/>
                <w:b/>
                <w:sz w:val="20"/>
                <w:szCs w:val="22"/>
              </w:rPr>
              <w:t>Felvételi értékelés</w:t>
            </w:r>
          </w:p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  <w:szCs w:val="22"/>
              </w:rPr>
              <w:t>dátum:</w:t>
            </w:r>
          </w:p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  <w:szCs w:val="22"/>
              </w:rPr>
              <w:t>aláírás:</w:t>
            </w: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b/>
                <w:sz w:val="20"/>
                <w:szCs w:val="22"/>
              </w:rPr>
              <w:t>2. értékelés</w:t>
            </w:r>
            <w:r w:rsidRPr="00135197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  <w:szCs w:val="22"/>
              </w:rPr>
              <w:t xml:space="preserve">dátum: </w:t>
            </w:r>
          </w:p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  <w:szCs w:val="22"/>
              </w:rPr>
              <w:t>aláírás:</w:t>
            </w: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135197">
              <w:rPr>
                <w:rFonts w:asciiTheme="minorHAnsi" w:hAnsiTheme="minorHAnsi" w:cstheme="minorHAnsi"/>
                <w:b/>
                <w:sz w:val="20"/>
                <w:szCs w:val="22"/>
              </w:rPr>
              <w:t>3. értékelés</w:t>
            </w:r>
          </w:p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  <w:szCs w:val="22"/>
              </w:rPr>
              <w:t xml:space="preserve">dátum:   </w:t>
            </w:r>
          </w:p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  <w:szCs w:val="22"/>
              </w:rPr>
              <w:t>aláírás:</w:t>
            </w: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135197">
              <w:rPr>
                <w:rFonts w:asciiTheme="minorHAnsi" w:hAnsiTheme="minorHAnsi" w:cstheme="minorHAnsi"/>
                <w:b/>
                <w:sz w:val="20"/>
                <w:szCs w:val="22"/>
              </w:rPr>
              <w:t>4. értékelés</w:t>
            </w:r>
          </w:p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  <w:szCs w:val="22"/>
              </w:rPr>
              <w:t xml:space="preserve">dátum:   </w:t>
            </w:r>
          </w:p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  <w:szCs w:val="22"/>
              </w:rPr>
              <w:t>aláírás:</w:t>
            </w:r>
          </w:p>
        </w:tc>
      </w:tr>
      <w:tr w:rsidR="0056786D" w:rsidRPr="00135197" w:rsidTr="0056786D">
        <w:trPr>
          <w:trHeight w:val="396"/>
        </w:trPr>
        <w:tc>
          <w:tcPr>
            <w:tcW w:w="6710" w:type="dxa"/>
          </w:tcPr>
          <w:p w:rsidR="0056786D" w:rsidRPr="00135197" w:rsidRDefault="0056786D" w:rsidP="005266C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A beteg anamnézisében: </w:t>
            </w:r>
            <w:proofErr w:type="spellStart"/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>multirezisztens</w:t>
            </w:r>
            <w:proofErr w:type="spellEnd"/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 kórokozó (MRK) infekció vagy kolonizáció* 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221"/>
        </w:trPr>
        <w:tc>
          <w:tcPr>
            <w:tcW w:w="6710" w:type="dxa"/>
          </w:tcPr>
          <w:p w:rsidR="0056786D" w:rsidRPr="00135197" w:rsidRDefault="0056786D" w:rsidP="005266CE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212121"/>
                <w:sz w:val="20"/>
              </w:rPr>
            </w:pP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A beteg anamnézisében: </w:t>
            </w:r>
            <w:r w:rsidRPr="00135197">
              <w:rPr>
                <w:rFonts w:asciiTheme="minorHAnsi" w:hAnsiTheme="minorHAnsi" w:cstheme="minorHAnsi"/>
                <w:i/>
                <w:color w:val="212121"/>
                <w:sz w:val="20"/>
              </w:rPr>
              <w:t xml:space="preserve">C. </w:t>
            </w:r>
            <w:proofErr w:type="spellStart"/>
            <w:r w:rsidRPr="00135197">
              <w:rPr>
                <w:rFonts w:asciiTheme="minorHAnsi" w:hAnsiTheme="minorHAnsi" w:cstheme="minorHAnsi"/>
                <w:i/>
                <w:color w:val="212121"/>
                <w:sz w:val="20"/>
              </w:rPr>
              <w:t>difficile</w:t>
            </w:r>
            <w:proofErr w:type="spellEnd"/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 fertőzés 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214"/>
        </w:trPr>
        <w:tc>
          <w:tcPr>
            <w:tcW w:w="6710" w:type="dxa"/>
          </w:tcPr>
          <w:p w:rsidR="0056786D" w:rsidRPr="00135197" w:rsidRDefault="0056786D" w:rsidP="005266CE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212121"/>
                <w:sz w:val="20"/>
              </w:rPr>
            </w:pP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>A beteg anamnézisében: intenzív osztályos ellátás az elmúlt 12 hónapban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214"/>
        </w:trPr>
        <w:tc>
          <w:tcPr>
            <w:tcW w:w="6710" w:type="dxa"/>
          </w:tcPr>
          <w:p w:rsidR="0056786D" w:rsidRPr="00135197" w:rsidRDefault="0056786D" w:rsidP="005266CE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>Közvetlen áthelyezés külföldi kórházból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389"/>
        </w:trPr>
        <w:tc>
          <w:tcPr>
            <w:tcW w:w="6710" w:type="dxa"/>
          </w:tcPr>
          <w:p w:rsidR="0056786D" w:rsidRPr="00135197" w:rsidRDefault="0056786D" w:rsidP="005266CE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212121"/>
                <w:sz w:val="20"/>
              </w:rPr>
            </w:pP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>Közvetlen áthelyezés hazai fekvőbeteg-ellátó intézményből vagy ápolási gondozási intézményből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165"/>
        </w:trPr>
        <w:tc>
          <w:tcPr>
            <w:tcW w:w="6710" w:type="dxa"/>
          </w:tcPr>
          <w:p w:rsidR="0056786D" w:rsidRPr="00135197" w:rsidRDefault="0056786D" w:rsidP="005266CE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212121"/>
                <w:sz w:val="20"/>
              </w:rPr>
            </w:pPr>
            <w:r w:rsidRPr="00135197">
              <w:rPr>
                <w:rFonts w:asciiTheme="minorHAnsi" w:eastAsia="Times New Roman" w:hAnsiTheme="minorHAnsi" w:cstheme="minorHAnsi"/>
                <w:color w:val="212121"/>
                <w:sz w:val="20"/>
              </w:rPr>
              <w:t xml:space="preserve">Krónikus dialízis </w:t>
            </w: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>az elmúlt 12 hónapban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216"/>
        </w:trPr>
        <w:tc>
          <w:tcPr>
            <w:tcW w:w="6710" w:type="dxa"/>
          </w:tcPr>
          <w:p w:rsidR="0056786D" w:rsidRPr="00135197" w:rsidRDefault="0056786D" w:rsidP="005266CE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212121"/>
                <w:sz w:val="20"/>
              </w:rPr>
            </w:pPr>
            <w:r w:rsidRPr="00135197">
              <w:rPr>
                <w:rFonts w:asciiTheme="minorHAnsi" w:eastAsia="Times New Roman" w:hAnsiTheme="minorHAnsi" w:cstheme="minorHAnsi"/>
                <w:color w:val="212121"/>
                <w:sz w:val="20"/>
              </w:rPr>
              <w:t xml:space="preserve">Daganatos betegség, kemoterápiás kezelés </w:t>
            </w: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>az elmúlt 12 hónapban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389"/>
        </w:trPr>
        <w:tc>
          <w:tcPr>
            <w:tcW w:w="6710" w:type="dxa"/>
          </w:tcPr>
          <w:p w:rsidR="0056786D" w:rsidRPr="00135197" w:rsidRDefault="0056786D" w:rsidP="005266C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A betegnek fertőzésre utaló tünetei vannak (pl. láz, </w:t>
            </w:r>
            <w:proofErr w:type="spellStart"/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>enterális</w:t>
            </w:r>
            <w:proofErr w:type="spellEnd"/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 tünetek)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344"/>
        </w:trPr>
        <w:tc>
          <w:tcPr>
            <w:tcW w:w="6710" w:type="dxa"/>
          </w:tcPr>
          <w:p w:rsidR="0056786D" w:rsidRPr="00135197" w:rsidRDefault="0056786D" w:rsidP="005266CE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212121"/>
                <w:sz w:val="20"/>
              </w:rPr>
            </w:pP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A betegben </w:t>
            </w:r>
            <w:proofErr w:type="spellStart"/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>invazív</w:t>
            </w:r>
            <w:proofErr w:type="spellEnd"/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 eszköz van (pl. húgyúti katéter, </w:t>
            </w:r>
            <w:proofErr w:type="spellStart"/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>érkatéter</w:t>
            </w:r>
            <w:proofErr w:type="spellEnd"/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, tápszonda)            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232"/>
        </w:trPr>
        <w:tc>
          <w:tcPr>
            <w:tcW w:w="6710" w:type="dxa"/>
          </w:tcPr>
          <w:p w:rsidR="0056786D" w:rsidRPr="00135197" w:rsidRDefault="0056786D" w:rsidP="005266CE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212121"/>
                <w:sz w:val="20"/>
              </w:rPr>
            </w:pP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A betegnek műtéti beavatkozása volt az elmúlt 3 hónapban                                                                 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209"/>
        </w:trPr>
        <w:tc>
          <w:tcPr>
            <w:tcW w:w="6710" w:type="dxa"/>
          </w:tcPr>
          <w:p w:rsidR="0056786D" w:rsidRPr="00135197" w:rsidRDefault="0056786D" w:rsidP="005266C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Jelenlegi vagy az elmúlt 4 héten belül antibiotikum kezelés                                                                                  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209"/>
        </w:trPr>
        <w:tc>
          <w:tcPr>
            <w:tcW w:w="6710" w:type="dxa"/>
          </w:tcPr>
          <w:p w:rsidR="0056786D" w:rsidRPr="00135197" w:rsidRDefault="0056786D" w:rsidP="005266CE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212121"/>
                <w:sz w:val="20"/>
              </w:rPr>
            </w:pP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Jelenlegi vagy az elmúlt 4 héten belül savcsökkentő kezelés                                                                                  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336"/>
        </w:trPr>
        <w:tc>
          <w:tcPr>
            <w:tcW w:w="6710" w:type="dxa"/>
          </w:tcPr>
          <w:p w:rsidR="0056786D" w:rsidRPr="00135197" w:rsidRDefault="0056786D" w:rsidP="005266C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Epidemiológiai kapcsolat ismert MRK kórokozó-hordozó/ fertőzött személlyel vagy </w:t>
            </w:r>
            <w:r w:rsidRPr="00135197">
              <w:rPr>
                <w:rFonts w:asciiTheme="minorHAnsi" w:hAnsiTheme="minorHAnsi" w:cstheme="minorHAnsi"/>
                <w:i/>
                <w:color w:val="212121"/>
                <w:sz w:val="20"/>
              </w:rPr>
              <w:t xml:space="preserve">C. </w:t>
            </w:r>
            <w:proofErr w:type="spellStart"/>
            <w:r w:rsidRPr="00135197">
              <w:rPr>
                <w:rFonts w:asciiTheme="minorHAnsi" w:hAnsiTheme="minorHAnsi" w:cstheme="minorHAnsi"/>
                <w:i/>
                <w:color w:val="212121"/>
                <w:sz w:val="20"/>
              </w:rPr>
              <w:t>difficile</w:t>
            </w:r>
            <w:proofErr w:type="spellEnd"/>
            <w:r w:rsidRPr="00135197">
              <w:rPr>
                <w:rFonts w:asciiTheme="minorHAnsi" w:hAnsiTheme="minorHAnsi" w:cstheme="minorHAnsi"/>
                <w:color w:val="212121"/>
                <w:sz w:val="20"/>
              </w:rPr>
              <w:t xml:space="preserve"> fertőzött személlyel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339"/>
        </w:trPr>
        <w:tc>
          <w:tcPr>
            <w:tcW w:w="6710" w:type="dxa"/>
          </w:tcPr>
          <w:p w:rsidR="0056786D" w:rsidRPr="00135197" w:rsidRDefault="0056786D" w:rsidP="005266C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contextualSpacing/>
              <w:rPr>
                <w:rFonts w:asciiTheme="minorHAnsi" w:eastAsia="Times New Roman" w:hAnsiTheme="minorHAnsi" w:cstheme="minorHAnsi"/>
                <w:color w:val="212121"/>
                <w:sz w:val="20"/>
              </w:rPr>
            </w:pPr>
            <w:r w:rsidRPr="00135197">
              <w:rPr>
                <w:rFonts w:asciiTheme="minorHAnsi" w:eastAsia="Times New Roman" w:hAnsiTheme="minorHAnsi" w:cstheme="minorHAnsi"/>
                <w:color w:val="212121"/>
                <w:sz w:val="20"/>
              </w:rPr>
              <w:t xml:space="preserve">Az elmúlt 12 hónapban egészségügyi intézményben történő </w:t>
            </w:r>
            <w:r>
              <w:rPr>
                <w:rFonts w:asciiTheme="minorHAnsi" w:eastAsia="Times New Roman" w:hAnsiTheme="minorHAnsi" w:cstheme="minorHAnsi"/>
                <w:color w:val="212121"/>
                <w:sz w:val="20"/>
              </w:rPr>
              <w:t>ellátás</w:t>
            </w:r>
            <w:r w:rsidRPr="00135197">
              <w:rPr>
                <w:rFonts w:asciiTheme="minorHAnsi" w:eastAsia="Times New Roman" w:hAnsiTheme="minorHAnsi" w:cstheme="minorHAnsi"/>
                <w:color w:val="212121"/>
                <w:sz w:val="20"/>
              </w:rPr>
              <w:t>, minimum egy éjszak</w:t>
            </w:r>
            <w:r>
              <w:rPr>
                <w:rFonts w:asciiTheme="minorHAnsi" w:eastAsia="Times New Roman" w:hAnsiTheme="minorHAnsi" w:cstheme="minorHAnsi"/>
                <w:color w:val="212121"/>
                <w:sz w:val="20"/>
              </w:rPr>
              <w:t>ás bent fekvéssel</w:t>
            </w:r>
          </w:p>
        </w:tc>
        <w:tc>
          <w:tcPr>
            <w:tcW w:w="1400" w:type="dxa"/>
            <w:vAlign w:val="center"/>
          </w:tcPr>
          <w:p w:rsidR="0056786D" w:rsidRPr="00135197" w:rsidRDefault="0056786D" w:rsidP="005266C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81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187"/>
        </w:trPr>
        <w:tc>
          <w:tcPr>
            <w:tcW w:w="8110" w:type="dxa"/>
            <w:gridSpan w:val="2"/>
            <w:shd w:val="clear" w:color="auto" w:fill="D9D9D9" w:themeFill="background1" w:themeFillShade="D9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b/>
                <w:sz w:val="20"/>
              </w:rPr>
              <w:t>ÖSSZES PONTSZÁM</w:t>
            </w:r>
            <w:r w:rsidRPr="001351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35197">
              <w:rPr>
                <w:rFonts w:asciiTheme="minorHAnsi" w:hAnsiTheme="minorHAnsi" w:cstheme="minorHAnsi"/>
                <w:i/>
                <w:sz w:val="20"/>
              </w:rPr>
              <w:t xml:space="preserve">(adja össze a fennálló kockázati tényezők pontszámát, hogy megkapja az </w:t>
            </w:r>
            <w:proofErr w:type="spellStart"/>
            <w:r w:rsidRPr="00135197">
              <w:rPr>
                <w:rFonts w:asciiTheme="minorHAnsi" w:hAnsiTheme="minorHAnsi" w:cstheme="minorHAnsi"/>
                <w:i/>
                <w:sz w:val="20"/>
              </w:rPr>
              <w:t>összpontszámot</w:t>
            </w:r>
            <w:proofErr w:type="spellEnd"/>
            <w:r w:rsidRPr="00135197">
              <w:rPr>
                <w:rFonts w:asciiTheme="minorHAnsi" w:hAnsiTheme="minorHAnsi" w:cstheme="minorHAnsi"/>
                <w:i/>
                <w:sz w:val="20"/>
              </w:rPr>
              <w:t>, majd értékelje alább)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187"/>
        </w:trPr>
        <w:tc>
          <w:tcPr>
            <w:tcW w:w="8110" w:type="dxa"/>
            <w:gridSpan w:val="2"/>
            <w:shd w:val="clear" w:color="auto" w:fill="D6E3BC" w:themeFill="accent3" w:themeFillTint="66"/>
          </w:tcPr>
          <w:p w:rsidR="0056786D" w:rsidRPr="00135197" w:rsidRDefault="0056786D" w:rsidP="005266CE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135197">
              <w:rPr>
                <w:rFonts w:asciiTheme="minorHAnsi" w:hAnsiTheme="minorHAnsi" w:cstheme="minorHAnsi"/>
                <w:b/>
                <w:sz w:val="20"/>
              </w:rPr>
              <w:t>KOCKÁZATÉRTÉKELÉS:</w:t>
            </w:r>
          </w:p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b/>
                <w:sz w:val="20"/>
              </w:rPr>
              <w:t xml:space="preserve">≤5 = </w:t>
            </w:r>
            <w:proofErr w:type="gramStart"/>
            <w:r w:rsidRPr="00135197">
              <w:rPr>
                <w:rFonts w:asciiTheme="minorHAnsi" w:hAnsiTheme="minorHAnsi" w:cstheme="minorHAnsi"/>
                <w:b/>
                <w:sz w:val="20"/>
              </w:rPr>
              <w:t xml:space="preserve">ALACSONY  </w:t>
            </w:r>
            <w:r>
              <w:rPr>
                <w:rFonts w:asciiTheme="minorHAnsi" w:hAnsiTheme="minorHAnsi" w:cstheme="minorHAnsi"/>
                <w:b/>
                <w:sz w:val="20"/>
              </w:rPr>
              <w:t>KOCKÁZAT</w:t>
            </w:r>
            <w:proofErr w:type="gramEnd"/>
            <w:r w:rsidRPr="00135197">
              <w:rPr>
                <w:rFonts w:asciiTheme="minorHAnsi" w:hAnsiTheme="minorHAnsi" w:cstheme="minorHAnsi"/>
                <w:b/>
                <w:sz w:val="20"/>
              </w:rPr>
              <w:t xml:space="preserve">        5-9 = KÖZEPES  </w:t>
            </w:r>
            <w:r>
              <w:rPr>
                <w:rFonts w:asciiTheme="minorHAnsi" w:hAnsiTheme="minorHAnsi" w:cstheme="minorHAnsi"/>
                <w:b/>
                <w:sz w:val="20"/>
              </w:rPr>
              <w:t>KOCKÁZAT</w:t>
            </w:r>
            <w:r w:rsidRPr="00135197">
              <w:rPr>
                <w:rFonts w:asciiTheme="minorHAnsi" w:hAnsiTheme="minorHAnsi" w:cstheme="minorHAnsi"/>
                <w:b/>
                <w:sz w:val="20"/>
              </w:rPr>
              <w:t xml:space="preserve">        ≥10 = MAGAS </w:t>
            </w:r>
            <w:r>
              <w:rPr>
                <w:rFonts w:asciiTheme="minorHAnsi" w:hAnsiTheme="minorHAnsi" w:cstheme="minorHAnsi"/>
                <w:b/>
                <w:sz w:val="20"/>
              </w:rPr>
              <w:t>KOCKÁZAT</w:t>
            </w:r>
          </w:p>
        </w:tc>
        <w:tc>
          <w:tcPr>
            <w:tcW w:w="1819" w:type="dxa"/>
            <w:shd w:val="clear" w:color="auto" w:fill="D6E3BC" w:themeFill="accent3" w:themeFillTint="66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9" w:type="dxa"/>
            <w:shd w:val="clear" w:color="auto" w:fill="D6E3BC" w:themeFill="accent3" w:themeFillTint="66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  <w:shd w:val="clear" w:color="auto" w:fill="D6E3BC" w:themeFill="accent3" w:themeFillTint="66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2" w:type="dxa"/>
            <w:shd w:val="clear" w:color="auto" w:fill="D6E3BC" w:themeFill="accent3" w:themeFillTint="66"/>
          </w:tcPr>
          <w:p w:rsidR="0056786D" w:rsidRPr="00135197" w:rsidRDefault="0056786D" w:rsidP="005266C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86D" w:rsidRPr="00135197" w:rsidTr="0056786D">
        <w:trPr>
          <w:trHeight w:val="502"/>
        </w:trPr>
        <w:tc>
          <w:tcPr>
            <w:tcW w:w="14859" w:type="dxa"/>
            <w:gridSpan w:val="6"/>
            <w:shd w:val="clear" w:color="auto" w:fill="auto"/>
            <w:vAlign w:val="center"/>
          </w:tcPr>
          <w:p w:rsidR="0056786D" w:rsidRDefault="0056786D" w:rsidP="005266CE">
            <w:pPr>
              <w:spacing w:before="0"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</w:rPr>
            </w:pPr>
            <w:r w:rsidRPr="00135197">
              <w:rPr>
                <w:rFonts w:asciiTheme="minorHAnsi" w:hAnsiTheme="minorHAnsi" w:cstheme="minorHAnsi"/>
                <w:sz w:val="20"/>
              </w:rPr>
              <w:t>M</w:t>
            </w:r>
            <w:r>
              <w:rPr>
                <w:rFonts w:asciiTheme="minorHAnsi" w:hAnsiTheme="minorHAnsi" w:cstheme="minorHAnsi"/>
                <w:sz w:val="20"/>
              </w:rPr>
              <w:t>egjegyzés</w:t>
            </w:r>
            <w:r w:rsidRPr="00135197">
              <w:rPr>
                <w:rFonts w:asciiTheme="minorHAnsi" w:hAnsiTheme="minorHAnsi" w:cstheme="minorHAnsi"/>
                <w:sz w:val="20"/>
              </w:rPr>
              <w:t>:</w:t>
            </w:r>
          </w:p>
          <w:p w:rsidR="0056786D" w:rsidRPr="00135197" w:rsidRDefault="0056786D" w:rsidP="005266CE">
            <w:pPr>
              <w:spacing w:before="0"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6786D" w:rsidRPr="00135197" w:rsidRDefault="0056786D" w:rsidP="0056786D">
      <w:pPr>
        <w:spacing w:after="0" w:line="360" w:lineRule="auto"/>
        <w:jc w:val="left"/>
        <w:rPr>
          <w:rFonts w:cstheme="minorHAnsi"/>
          <w:color w:val="404040" w:themeColor="text1" w:themeTint="BF"/>
          <w:sz w:val="20"/>
        </w:rPr>
      </w:pPr>
      <w:r w:rsidRPr="00135197">
        <w:rPr>
          <w:rFonts w:eastAsia="Times New Roman" w:cstheme="minorHAnsi"/>
          <w:sz w:val="18"/>
          <w:szCs w:val="18"/>
          <w:lang w:eastAsia="hu-HU"/>
        </w:rPr>
        <w:t>*</w:t>
      </w:r>
      <w:r>
        <w:rPr>
          <w:rFonts w:eastAsia="Times New Roman" w:cstheme="minorHAnsi"/>
          <w:sz w:val="18"/>
          <w:szCs w:val="18"/>
          <w:lang w:eastAsia="hu-HU"/>
        </w:rPr>
        <w:t xml:space="preserve">Lásd aktuálisan érvényes </w:t>
      </w:r>
      <w:r w:rsidRPr="00135197">
        <w:rPr>
          <w:rFonts w:eastAsia="Times New Roman" w:cstheme="minorHAnsi"/>
          <w:sz w:val="18"/>
          <w:szCs w:val="18"/>
          <w:lang w:eastAsia="hu-HU"/>
        </w:rPr>
        <w:t>MRK módszertani levél (CRE, CRKL, MACI, MECO, MENB, MKLE, MPAE, MRSA, MSTM, VISA</w:t>
      </w:r>
      <w:proofErr w:type="gramStart"/>
      <w:r w:rsidRPr="00135197">
        <w:rPr>
          <w:rFonts w:eastAsia="Times New Roman" w:cstheme="minorHAnsi"/>
          <w:sz w:val="18"/>
          <w:szCs w:val="18"/>
          <w:lang w:eastAsia="hu-HU"/>
        </w:rPr>
        <w:t>,VRE</w:t>
      </w:r>
      <w:proofErr w:type="gramEnd"/>
      <w:r w:rsidRPr="00135197">
        <w:rPr>
          <w:rFonts w:eastAsia="Times New Roman" w:cstheme="minorHAnsi"/>
          <w:sz w:val="18"/>
          <w:szCs w:val="18"/>
          <w:lang w:eastAsia="hu-HU"/>
        </w:rPr>
        <w:t>)</w:t>
      </w:r>
      <w:bookmarkStart w:id="1" w:name="_GoBack"/>
      <w:bookmarkEnd w:id="1"/>
    </w:p>
    <w:sectPr w:rsidR="0056786D" w:rsidRPr="00135197" w:rsidSect="005678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6D"/>
    <w:rsid w:val="0056786D"/>
    <w:rsid w:val="00643C0C"/>
    <w:rsid w:val="00B2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786D"/>
    <w:pPr>
      <w:spacing w:after="120"/>
      <w:jc w:val="both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6786D"/>
    <w:pPr>
      <w:spacing w:before="200" w:after="0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786D"/>
    <w:pPr>
      <w:spacing w:after="120"/>
      <w:jc w:val="both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6786D"/>
    <w:pPr>
      <w:spacing w:before="200" w:after="0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 István</dc:creator>
  <cp:lastModifiedBy>Veress István</cp:lastModifiedBy>
  <cp:revision>1</cp:revision>
  <dcterms:created xsi:type="dcterms:W3CDTF">2018-12-13T08:39:00Z</dcterms:created>
  <dcterms:modified xsi:type="dcterms:W3CDTF">2018-12-13T08:41:00Z</dcterms:modified>
</cp:coreProperties>
</file>